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5E" w:rsidRPr="007D379F" w:rsidRDefault="0020055E" w:rsidP="0020055E">
      <w:pPr>
        <w:spacing w:line="500" w:lineRule="exact"/>
        <w:jc w:val="left"/>
        <w:rPr>
          <w:rFonts w:ascii="仿宋" w:eastAsia="仿宋" w:hAnsi="仿宋"/>
          <w:sz w:val="24"/>
          <w:szCs w:val="24"/>
        </w:rPr>
      </w:pPr>
      <w:r w:rsidRPr="007D379F">
        <w:rPr>
          <w:rFonts w:ascii="仿宋" w:eastAsia="仿宋" w:hAnsi="仿宋" w:hint="eastAsia"/>
          <w:sz w:val="24"/>
          <w:szCs w:val="24"/>
        </w:rPr>
        <w:t>附件：</w:t>
      </w:r>
    </w:p>
    <w:p w:rsidR="0020055E" w:rsidRPr="00D9247F" w:rsidRDefault="0020055E" w:rsidP="0020055E">
      <w:pPr>
        <w:spacing w:line="500" w:lineRule="exact"/>
        <w:jc w:val="left"/>
        <w:rPr>
          <w:rFonts w:ascii="仿宋" w:eastAsia="仿宋" w:hAnsi="仿宋"/>
          <w:sz w:val="32"/>
          <w:szCs w:val="32"/>
        </w:rPr>
      </w:pPr>
    </w:p>
    <w:p w:rsidR="0020055E" w:rsidRPr="00D9247F" w:rsidRDefault="0020055E" w:rsidP="0020055E">
      <w:pPr>
        <w:spacing w:line="500" w:lineRule="exact"/>
        <w:jc w:val="center"/>
        <w:rPr>
          <w:rFonts w:ascii="方正小标宋简体" w:eastAsia="方正小标宋简体" w:hAnsi="仿宋"/>
          <w:b/>
          <w:sz w:val="36"/>
          <w:szCs w:val="36"/>
        </w:rPr>
      </w:pPr>
      <w:r w:rsidRPr="00D9247F">
        <w:rPr>
          <w:rFonts w:ascii="方正小标宋简体" w:eastAsia="方正小标宋简体" w:hAnsi="仿宋" w:hint="eastAsia"/>
          <w:b/>
          <w:sz w:val="36"/>
          <w:szCs w:val="36"/>
        </w:rPr>
        <w:t>申报指南</w:t>
      </w:r>
    </w:p>
    <w:p w:rsidR="0020055E" w:rsidRPr="00D9247F" w:rsidRDefault="0020055E" w:rsidP="0020055E">
      <w:pPr>
        <w:spacing w:line="500" w:lineRule="exact"/>
        <w:ind w:firstLineChars="200" w:firstLine="640"/>
        <w:rPr>
          <w:rFonts w:ascii="仿宋" w:eastAsia="仿宋" w:hAnsi="仿宋"/>
          <w:sz w:val="32"/>
          <w:szCs w:val="32"/>
        </w:rPr>
      </w:pPr>
    </w:p>
    <w:p w:rsidR="0020055E" w:rsidRPr="00D9247F" w:rsidRDefault="0020055E" w:rsidP="0020055E">
      <w:pPr>
        <w:spacing w:line="500" w:lineRule="exact"/>
        <w:ind w:firstLineChars="200" w:firstLine="640"/>
        <w:rPr>
          <w:rFonts w:ascii="仿宋" w:eastAsia="仿宋" w:hAnsi="仿宋"/>
          <w:sz w:val="32"/>
          <w:szCs w:val="32"/>
        </w:rPr>
      </w:pPr>
      <w:r w:rsidRPr="00D9247F">
        <w:rPr>
          <w:rFonts w:ascii="仿宋" w:eastAsia="仿宋" w:hAnsi="仿宋" w:hint="eastAsia"/>
          <w:sz w:val="32"/>
          <w:szCs w:val="32"/>
        </w:rPr>
        <w:t>该指南主要针对研究生教育教学改革重点课题</w:t>
      </w:r>
      <w:r>
        <w:rPr>
          <w:rFonts w:ascii="仿宋" w:eastAsia="仿宋" w:hAnsi="仿宋" w:hint="eastAsia"/>
          <w:sz w:val="32"/>
          <w:szCs w:val="32"/>
        </w:rPr>
        <w:t>、</w:t>
      </w:r>
      <w:r w:rsidRPr="000E465E">
        <w:rPr>
          <w:rFonts w:ascii="仿宋" w:eastAsia="仿宋" w:hAnsi="仿宋" w:hint="eastAsia"/>
          <w:sz w:val="32"/>
          <w:szCs w:val="32"/>
        </w:rPr>
        <w:t>研究生教育创新基地</w:t>
      </w:r>
      <w:r w:rsidRPr="00D9247F">
        <w:rPr>
          <w:rFonts w:ascii="仿宋" w:eastAsia="仿宋" w:hAnsi="仿宋" w:hint="eastAsia"/>
          <w:sz w:val="32"/>
          <w:szCs w:val="32"/>
        </w:rPr>
        <w:t>以及</w:t>
      </w:r>
      <w:r w:rsidRPr="005E28A0">
        <w:rPr>
          <w:rFonts w:ascii="仿宋" w:eastAsia="仿宋" w:hAnsi="仿宋" w:hint="eastAsia"/>
          <w:sz w:val="32"/>
          <w:szCs w:val="32"/>
        </w:rPr>
        <w:t>研究生卓越人才</w:t>
      </w:r>
      <w:r w:rsidR="00677056">
        <w:rPr>
          <w:rFonts w:ascii="仿宋" w:eastAsia="仿宋" w:hAnsi="仿宋" w:hint="eastAsia"/>
          <w:sz w:val="32"/>
          <w:szCs w:val="32"/>
        </w:rPr>
        <w:t>计划</w:t>
      </w:r>
      <w:r w:rsidRPr="005E28A0">
        <w:rPr>
          <w:rFonts w:ascii="仿宋" w:eastAsia="仿宋" w:hAnsi="仿宋" w:hint="eastAsia"/>
          <w:sz w:val="32"/>
          <w:szCs w:val="32"/>
        </w:rPr>
        <w:t>项目</w:t>
      </w:r>
      <w:r w:rsidRPr="00D9247F">
        <w:rPr>
          <w:rFonts w:ascii="仿宋" w:eastAsia="仿宋" w:hAnsi="仿宋" w:hint="eastAsia"/>
          <w:sz w:val="32"/>
          <w:szCs w:val="32"/>
        </w:rPr>
        <w:t>申报进行介绍，引导依托单位和申请人更好地了解申报条件、要求和资助政策，做好申报工作。</w:t>
      </w:r>
    </w:p>
    <w:p w:rsidR="0020055E" w:rsidRPr="00AA257B" w:rsidRDefault="0020055E" w:rsidP="00AA257B">
      <w:pPr>
        <w:spacing w:line="500" w:lineRule="exact"/>
        <w:ind w:firstLineChars="200" w:firstLine="643"/>
        <w:rPr>
          <w:rFonts w:ascii="仿宋" w:eastAsia="仿宋" w:hAnsi="仿宋"/>
          <w:b/>
          <w:sz w:val="32"/>
          <w:szCs w:val="32"/>
        </w:rPr>
      </w:pPr>
      <w:r w:rsidRPr="00AA257B">
        <w:rPr>
          <w:rFonts w:ascii="仿宋" w:eastAsia="仿宋" w:hAnsi="仿宋" w:hint="eastAsia"/>
          <w:b/>
          <w:sz w:val="32"/>
          <w:szCs w:val="32"/>
        </w:rPr>
        <w:t>一、研究生教育教学改革重点课题</w:t>
      </w:r>
    </w:p>
    <w:p w:rsidR="0020055E" w:rsidRPr="00D9247F" w:rsidRDefault="0020055E" w:rsidP="0020055E">
      <w:pPr>
        <w:spacing w:line="500" w:lineRule="exact"/>
        <w:ind w:firstLineChars="200" w:firstLine="640"/>
        <w:rPr>
          <w:rFonts w:ascii="仿宋" w:eastAsia="仿宋" w:hAnsi="仿宋"/>
          <w:sz w:val="32"/>
          <w:szCs w:val="32"/>
        </w:rPr>
      </w:pPr>
      <w:r w:rsidRPr="00D9247F">
        <w:rPr>
          <w:rFonts w:ascii="仿宋" w:eastAsia="仿宋" w:hAnsi="仿宋" w:hint="eastAsia"/>
          <w:sz w:val="32"/>
          <w:szCs w:val="32"/>
        </w:rPr>
        <w:t>该项目为重点项目，旨在加强研究生培养机制创新和提高研究生培养质量与研究生创新能力方面的课题立项工作。请各研究生培养单位积极整合研究力量，结合实际，开展研究生培养模式创新工作的探索与研究，选择具有全局性和重要影响的课题进行申报。</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（一）申报条件</w:t>
      </w:r>
    </w:p>
    <w:p w:rsidR="0020055E" w:rsidRPr="00D9247F" w:rsidRDefault="0020055E" w:rsidP="0020055E">
      <w:pPr>
        <w:spacing w:line="500" w:lineRule="exact"/>
        <w:ind w:firstLineChars="200" w:firstLine="640"/>
        <w:rPr>
          <w:rFonts w:ascii="仿宋" w:eastAsia="仿宋" w:hAnsi="仿宋"/>
          <w:sz w:val="32"/>
          <w:szCs w:val="32"/>
        </w:rPr>
      </w:pPr>
      <w:r w:rsidRPr="00D9247F">
        <w:rPr>
          <w:rFonts w:ascii="仿宋" w:eastAsia="仿宋" w:hAnsi="仿宋" w:hint="eastAsia"/>
          <w:sz w:val="32"/>
          <w:szCs w:val="32"/>
        </w:rPr>
        <w:t>项目申请人必须是我省各研究生培养单位的研究生指导教师或管理干部。</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（二）选题范围</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（1）国内外研究生教育改革和发展趋势及动态的研究</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（2）研究生教育规律的研究</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（3）研究生教育校内管理体制的研究</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（4）研究生教育质量保障机制的研究与实践</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（5）研究生教育学科专业结构调整与优化的研究与实践</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（6）研究生培养模式改革的研究与实践</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（7）研究生教育质量与学位点建设水平评估的研究与实践</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（8）培养研究生创新能力的研究与实践</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lastRenderedPageBreak/>
        <w:t>（9）研究生的就业与创业的研究</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（10）学位点建设与学科建设、专业建设的研究</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（11）研究生教育管理的信息化建设</w:t>
      </w:r>
    </w:p>
    <w:p w:rsidR="0020055E" w:rsidRPr="00D9247F" w:rsidRDefault="0020055E" w:rsidP="0020055E">
      <w:pPr>
        <w:spacing w:line="500" w:lineRule="exact"/>
        <w:ind w:firstLineChars="150" w:firstLine="480"/>
        <w:rPr>
          <w:rFonts w:ascii="仿宋" w:eastAsia="仿宋" w:hAnsi="仿宋"/>
          <w:sz w:val="32"/>
          <w:szCs w:val="32"/>
        </w:rPr>
      </w:pPr>
      <w:r w:rsidRPr="00D9247F">
        <w:rPr>
          <w:rFonts w:ascii="仿宋" w:eastAsia="仿宋" w:hAnsi="仿宋" w:hint="eastAsia"/>
          <w:sz w:val="32"/>
          <w:szCs w:val="32"/>
        </w:rPr>
        <w:t>（12）专业学位研究生教育质量保障机制及建设水平评估的研究与实践</w:t>
      </w:r>
    </w:p>
    <w:p w:rsidR="0020055E" w:rsidRPr="00D9247F" w:rsidRDefault="0020055E" w:rsidP="0020055E">
      <w:pPr>
        <w:spacing w:line="340" w:lineRule="exact"/>
        <w:ind w:firstLineChars="150" w:firstLine="480"/>
        <w:rPr>
          <w:rFonts w:ascii="仿宋" w:eastAsia="仿宋" w:hAnsi="仿宋"/>
          <w:sz w:val="32"/>
          <w:szCs w:val="32"/>
        </w:rPr>
      </w:pPr>
      <w:r w:rsidRPr="00D9247F">
        <w:rPr>
          <w:rFonts w:ascii="仿宋" w:eastAsia="仿宋" w:hAnsi="仿宋" w:hint="eastAsia"/>
          <w:sz w:val="32"/>
          <w:szCs w:val="32"/>
        </w:rPr>
        <w:t>（三）申报限额</w:t>
      </w:r>
    </w:p>
    <w:tbl>
      <w:tblPr>
        <w:tblStyle w:val="a"/>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6"/>
        <w:gridCol w:w="3667"/>
      </w:tblGrid>
      <w:tr w:rsidR="0020055E" w:rsidRPr="00D9247F" w:rsidTr="005D48EB">
        <w:trPr>
          <w:trHeight w:val="602"/>
          <w:jc w:val="center"/>
        </w:trPr>
        <w:tc>
          <w:tcPr>
            <w:tcW w:w="4006"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学校名称</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申报限额数（</w:t>
            </w:r>
            <w:proofErr w:type="gramStart"/>
            <w:r w:rsidRPr="00D9247F">
              <w:rPr>
                <w:rFonts w:ascii="仿宋" w:eastAsia="仿宋" w:hAnsi="仿宋" w:hint="eastAsia"/>
                <w:spacing w:val="-6"/>
                <w:sz w:val="32"/>
                <w:szCs w:val="32"/>
              </w:rPr>
              <w:t>个</w:t>
            </w:r>
            <w:proofErr w:type="gramEnd"/>
            <w:r w:rsidRPr="00D9247F">
              <w:rPr>
                <w:rFonts w:ascii="仿宋" w:eastAsia="仿宋" w:hAnsi="仿宋" w:hint="eastAsia"/>
                <w:spacing w:val="-6"/>
                <w:sz w:val="32"/>
                <w:szCs w:val="32"/>
              </w:rPr>
              <w:t>）</w:t>
            </w:r>
          </w:p>
        </w:tc>
      </w:tr>
      <w:tr w:rsidR="0020055E" w:rsidRPr="00D9247F" w:rsidTr="005D48EB">
        <w:trPr>
          <w:trHeight w:val="610"/>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贵州大学</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6</w:t>
            </w:r>
          </w:p>
        </w:tc>
      </w:tr>
      <w:tr w:rsidR="0020055E" w:rsidRPr="00D9247F" w:rsidTr="005D48EB">
        <w:trPr>
          <w:trHeight w:val="619"/>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贵阳医学院</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4</w:t>
            </w:r>
          </w:p>
        </w:tc>
      </w:tr>
      <w:tr w:rsidR="0020055E" w:rsidRPr="00D9247F" w:rsidTr="005D48EB">
        <w:trPr>
          <w:trHeight w:val="613"/>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贵州师范大学</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4</w:t>
            </w:r>
          </w:p>
        </w:tc>
      </w:tr>
      <w:tr w:rsidR="0020055E" w:rsidRPr="00D9247F" w:rsidTr="005D48EB">
        <w:trPr>
          <w:trHeight w:val="607"/>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贵阳中医学院</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3</w:t>
            </w:r>
          </w:p>
        </w:tc>
      </w:tr>
      <w:tr w:rsidR="0020055E" w:rsidRPr="00D9247F" w:rsidTr="005D48EB">
        <w:trPr>
          <w:trHeight w:val="615"/>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遵义医学院</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3</w:t>
            </w:r>
          </w:p>
        </w:tc>
      </w:tr>
      <w:tr w:rsidR="0020055E" w:rsidRPr="00D9247F" w:rsidTr="005D48EB">
        <w:trPr>
          <w:trHeight w:val="622"/>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贵州财经大学</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3</w:t>
            </w:r>
          </w:p>
        </w:tc>
      </w:tr>
      <w:tr w:rsidR="0020055E" w:rsidRPr="00D9247F" w:rsidTr="005D48EB">
        <w:trPr>
          <w:trHeight w:val="602"/>
          <w:jc w:val="center"/>
        </w:trPr>
        <w:tc>
          <w:tcPr>
            <w:tcW w:w="4006" w:type="dxa"/>
            <w:vAlign w:val="center"/>
          </w:tcPr>
          <w:p w:rsidR="0020055E" w:rsidRPr="00D9247F" w:rsidRDefault="0020055E" w:rsidP="005D48EB">
            <w:pPr>
              <w:spacing w:line="340" w:lineRule="exact"/>
              <w:rPr>
                <w:rFonts w:ascii="仿宋" w:eastAsia="仿宋" w:hAnsi="仿宋"/>
                <w:sz w:val="32"/>
                <w:szCs w:val="32"/>
              </w:rPr>
            </w:pPr>
            <w:r w:rsidRPr="00D9247F">
              <w:rPr>
                <w:rFonts w:ascii="仿宋" w:eastAsia="仿宋" w:hAnsi="仿宋" w:hint="eastAsia"/>
                <w:spacing w:val="-6"/>
                <w:sz w:val="32"/>
                <w:szCs w:val="32"/>
              </w:rPr>
              <w:t>贵州民族大学</w:t>
            </w:r>
          </w:p>
        </w:tc>
        <w:tc>
          <w:tcPr>
            <w:tcW w:w="3667" w:type="dxa"/>
            <w:vAlign w:val="center"/>
          </w:tcPr>
          <w:p w:rsidR="0020055E" w:rsidRPr="00D9247F" w:rsidRDefault="0020055E" w:rsidP="005D48EB">
            <w:pPr>
              <w:spacing w:line="340" w:lineRule="exact"/>
              <w:jc w:val="center"/>
              <w:rPr>
                <w:rFonts w:ascii="仿宋" w:eastAsia="仿宋" w:hAnsi="仿宋"/>
                <w:sz w:val="32"/>
                <w:szCs w:val="32"/>
              </w:rPr>
            </w:pPr>
            <w:r w:rsidRPr="00D9247F">
              <w:rPr>
                <w:rFonts w:ascii="仿宋" w:eastAsia="仿宋" w:hAnsi="仿宋" w:hint="eastAsia"/>
                <w:spacing w:val="-6"/>
                <w:sz w:val="32"/>
                <w:szCs w:val="32"/>
              </w:rPr>
              <w:t>3</w:t>
            </w:r>
          </w:p>
        </w:tc>
      </w:tr>
    </w:tbl>
    <w:p w:rsidR="0020055E" w:rsidRPr="00D9247F" w:rsidRDefault="0020055E" w:rsidP="0020055E">
      <w:pPr>
        <w:spacing w:line="420" w:lineRule="exact"/>
        <w:ind w:firstLineChars="150" w:firstLine="480"/>
        <w:rPr>
          <w:rFonts w:ascii="仿宋" w:eastAsia="仿宋" w:hAnsi="仿宋"/>
          <w:sz w:val="32"/>
          <w:szCs w:val="32"/>
        </w:rPr>
      </w:pPr>
      <w:r w:rsidRPr="00D9247F">
        <w:rPr>
          <w:rFonts w:ascii="仿宋" w:eastAsia="仿宋" w:hAnsi="仿宋" w:hint="eastAsia"/>
          <w:sz w:val="32"/>
          <w:szCs w:val="32"/>
        </w:rPr>
        <w:t>（四）评审程序</w:t>
      </w:r>
    </w:p>
    <w:p w:rsidR="00AA257B" w:rsidRDefault="0020055E" w:rsidP="0020055E">
      <w:pPr>
        <w:spacing w:line="420" w:lineRule="exact"/>
        <w:ind w:firstLineChars="150" w:firstLine="480"/>
        <w:rPr>
          <w:rFonts w:ascii="仿宋" w:eastAsia="仿宋" w:hAnsi="仿宋"/>
          <w:sz w:val="32"/>
          <w:szCs w:val="32"/>
        </w:rPr>
      </w:pPr>
      <w:r w:rsidRPr="00D9247F">
        <w:rPr>
          <w:rFonts w:ascii="仿宋" w:eastAsia="仿宋" w:hAnsi="仿宋" w:hint="eastAsia"/>
          <w:sz w:val="32"/>
          <w:szCs w:val="32"/>
        </w:rPr>
        <w:t>（1）</w:t>
      </w:r>
      <w:r w:rsidR="00AA257B">
        <w:rPr>
          <w:rFonts w:ascii="仿宋" w:eastAsia="仿宋" w:hAnsi="仿宋" w:hint="eastAsia"/>
          <w:sz w:val="32"/>
          <w:szCs w:val="32"/>
        </w:rPr>
        <w:t>申请人于8月25日之前</w:t>
      </w:r>
      <w:r w:rsidR="00AA257B" w:rsidRPr="00AA257B">
        <w:rPr>
          <w:rFonts w:ascii="仿宋" w:eastAsia="仿宋" w:hAnsi="仿宋" w:hint="eastAsia"/>
          <w:sz w:val="32"/>
          <w:szCs w:val="32"/>
        </w:rPr>
        <w:t>登录贵州省教育厅政务网“自然科学研究项目管理系统（网址：http://ky.gzsedu.cn），按照系统操作手册申报。</w:t>
      </w:r>
    </w:p>
    <w:p w:rsidR="0020055E" w:rsidRPr="00D9247F" w:rsidRDefault="0020055E" w:rsidP="0020055E">
      <w:pPr>
        <w:spacing w:line="420" w:lineRule="exact"/>
        <w:ind w:firstLineChars="150" w:firstLine="480"/>
        <w:rPr>
          <w:rFonts w:ascii="仿宋" w:eastAsia="仿宋" w:hAnsi="仿宋"/>
          <w:sz w:val="32"/>
          <w:szCs w:val="32"/>
        </w:rPr>
      </w:pPr>
      <w:r w:rsidRPr="00D9247F">
        <w:rPr>
          <w:rFonts w:ascii="仿宋" w:eastAsia="仿宋" w:hAnsi="仿宋" w:hint="eastAsia"/>
          <w:sz w:val="32"/>
          <w:szCs w:val="32"/>
        </w:rPr>
        <w:t>（2）省</w:t>
      </w:r>
      <w:r>
        <w:rPr>
          <w:rFonts w:ascii="仿宋" w:eastAsia="仿宋" w:hAnsi="仿宋" w:hint="eastAsia"/>
          <w:sz w:val="32"/>
          <w:szCs w:val="32"/>
        </w:rPr>
        <w:t>学位办</w:t>
      </w:r>
      <w:r w:rsidRPr="00D9247F">
        <w:rPr>
          <w:rFonts w:ascii="仿宋" w:eastAsia="仿宋" w:hAnsi="仿宋" w:hint="eastAsia"/>
          <w:sz w:val="32"/>
          <w:szCs w:val="32"/>
        </w:rPr>
        <w:t>组织有关专家对申请项目进行评审。</w:t>
      </w:r>
    </w:p>
    <w:p w:rsidR="0020055E" w:rsidRDefault="0020055E" w:rsidP="0020055E">
      <w:pPr>
        <w:spacing w:line="420" w:lineRule="exact"/>
        <w:ind w:firstLineChars="150" w:firstLine="480"/>
        <w:rPr>
          <w:rFonts w:ascii="仿宋" w:eastAsia="仿宋" w:hAnsi="仿宋"/>
          <w:sz w:val="32"/>
          <w:szCs w:val="32"/>
        </w:rPr>
      </w:pPr>
      <w:r w:rsidRPr="00D9247F">
        <w:rPr>
          <w:rFonts w:ascii="仿宋" w:eastAsia="仿宋" w:hAnsi="仿宋" w:hint="eastAsia"/>
          <w:sz w:val="32"/>
          <w:szCs w:val="32"/>
        </w:rPr>
        <w:t>（3）评审结果经省</w:t>
      </w:r>
      <w:r>
        <w:rPr>
          <w:rFonts w:ascii="仿宋" w:eastAsia="仿宋" w:hAnsi="仿宋" w:hint="eastAsia"/>
          <w:sz w:val="32"/>
          <w:szCs w:val="32"/>
        </w:rPr>
        <w:t>学位办</w:t>
      </w:r>
      <w:r w:rsidRPr="00D9247F">
        <w:rPr>
          <w:rFonts w:ascii="仿宋" w:eastAsia="仿宋" w:hAnsi="仿宋" w:hint="eastAsia"/>
          <w:sz w:val="32"/>
          <w:szCs w:val="32"/>
        </w:rPr>
        <w:t>讨论通过后，最终确定立项资助项目和资助金额。</w:t>
      </w:r>
    </w:p>
    <w:p w:rsidR="0020055E" w:rsidRPr="00AA257B" w:rsidRDefault="0020055E" w:rsidP="00AA257B">
      <w:pPr>
        <w:spacing w:line="420" w:lineRule="exact"/>
        <w:ind w:firstLineChars="200" w:firstLine="643"/>
        <w:rPr>
          <w:rFonts w:ascii="仿宋" w:eastAsia="仿宋" w:hAnsi="仿宋"/>
          <w:b/>
          <w:sz w:val="32"/>
          <w:szCs w:val="32"/>
        </w:rPr>
      </w:pPr>
      <w:r w:rsidRPr="00AA257B">
        <w:rPr>
          <w:rFonts w:ascii="仿宋" w:eastAsia="仿宋" w:hAnsi="仿宋" w:hint="eastAsia"/>
          <w:b/>
          <w:sz w:val="32"/>
          <w:szCs w:val="32"/>
        </w:rPr>
        <w:t>二、研究生教育创新基地</w:t>
      </w:r>
    </w:p>
    <w:p w:rsidR="0020055E" w:rsidRPr="000E465E" w:rsidRDefault="0020055E" w:rsidP="0020055E">
      <w:pPr>
        <w:spacing w:line="420" w:lineRule="exact"/>
        <w:ind w:firstLineChars="200" w:firstLine="640"/>
        <w:rPr>
          <w:rFonts w:ascii="仿宋" w:eastAsia="仿宋" w:hAnsi="仿宋"/>
          <w:sz w:val="32"/>
          <w:szCs w:val="32"/>
        </w:rPr>
      </w:pPr>
      <w:r w:rsidRPr="000E465E">
        <w:rPr>
          <w:rFonts w:ascii="仿宋" w:eastAsia="仿宋" w:hAnsi="仿宋" w:hint="eastAsia"/>
          <w:sz w:val="32"/>
          <w:szCs w:val="32"/>
        </w:rPr>
        <w:t>创新基地建设的总目标是：通过校企合作、项目主导等有效形式，构建研究生培养新模式、新机制，使创新基地成为培养高层次应用型、复合型、创新型、创业型人才的摇篮，成为我省研究生培养模式改革创新试验基地，提高我省研究生教育</w:t>
      </w:r>
      <w:r w:rsidRPr="000E465E">
        <w:rPr>
          <w:rFonts w:ascii="仿宋" w:eastAsia="仿宋" w:hAnsi="仿宋" w:hint="eastAsia"/>
          <w:sz w:val="32"/>
          <w:szCs w:val="32"/>
        </w:rPr>
        <w:lastRenderedPageBreak/>
        <w:t>对贵州现代化建设的贡献率。</w:t>
      </w:r>
    </w:p>
    <w:p w:rsidR="0020055E" w:rsidRPr="000E465E" w:rsidRDefault="0020055E" w:rsidP="0020055E">
      <w:pPr>
        <w:spacing w:line="420" w:lineRule="exact"/>
        <w:ind w:firstLineChars="200" w:firstLine="640"/>
        <w:rPr>
          <w:rFonts w:ascii="仿宋" w:eastAsia="仿宋" w:hAnsi="仿宋"/>
          <w:sz w:val="32"/>
          <w:szCs w:val="32"/>
        </w:rPr>
      </w:pPr>
      <w:r w:rsidRPr="000E465E">
        <w:rPr>
          <w:rFonts w:ascii="仿宋" w:eastAsia="仿宋" w:hAnsi="仿宋" w:hint="eastAsia"/>
          <w:sz w:val="32"/>
          <w:szCs w:val="32"/>
        </w:rPr>
        <w:t>建设原则：立足贵州、服务地方原则；资源共享、优势互补原则；形式多样、注重实效原则；互惠互利、共同发展原则。</w:t>
      </w:r>
    </w:p>
    <w:p w:rsidR="0020055E" w:rsidRPr="000E465E" w:rsidRDefault="0020055E" w:rsidP="0020055E">
      <w:pPr>
        <w:spacing w:line="420" w:lineRule="exact"/>
        <w:ind w:firstLineChars="200" w:firstLine="640"/>
        <w:rPr>
          <w:rFonts w:ascii="仿宋" w:eastAsia="仿宋" w:hAnsi="仿宋"/>
          <w:sz w:val="32"/>
          <w:szCs w:val="32"/>
        </w:rPr>
      </w:pPr>
      <w:r w:rsidRPr="000E465E">
        <w:rPr>
          <w:rFonts w:ascii="仿宋" w:eastAsia="仿宋" w:hAnsi="仿宋" w:hint="eastAsia"/>
          <w:sz w:val="32"/>
          <w:szCs w:val="32"/>
        </w:rPr>
        <w:t>（一）申报条件</w:t>
      </w:r>
    </w:p>
    <w:p w:rsidR="0020055E" w:rsidRPr="000E465E" w:rsidRDefault="0020055E" w:rsidP="0020055E">
      <w:pPr>
        <w:spacing w:line="420" w:lineRule="exact"/>
        <w:rPr>
          <w:rFonts w:ascii="仿宋" w:eastAsia="仿宋" w:hAnsi="仿宋"/>
          <w:sz w:val="32"/>
          <w:szCs w:val="32"/>
        </w:rPr>
      </w:pPr>
      <w:r w:rsidRPr="000E465E">
        <w:rPr>
          <w:rFonts w:ascii="仿宋" w:eastAsia="仿宋" w:hAnsi="仿宋"/>
          <w:sz w:val="32"/>
          <w:szCs w:val="32"/>
        </w:rPr>
        <w:t xml:space="preserve">    </w:t>
      </w:r>
      <w:r w:rsidRPr="000E465E">
        <w:rPr>
          <w:rFonts w:ascii="仿宋" w:eastAsia="仿宋" w:hAnsi="仿宋" w:hint="eastAsia"/>
          <w:sz w:val="32"/>
          <w:szCs w:val="32"/>
        </w:rPr>
        <w:t>（</w:t>
      </w:r>
      <w:r w:rsidRPr="000E465E">
        <w:rPr>
          <w:rFonts w:ascii="仿宋" w:eastAsia="仿宋" w:hAnsi="仿宋"/>
          <w:sz w:val="32"/>
          <w:szCs w:val="32"/>
        </w:rPr>
        <w:t>1</w:t>
      </w:r>
      <w:r w:rsidRPr="000E465E">
        <w:rPr>
          <w:rFonts w:ascii="仿宋" w:eastAsia="仿宋" w:hAnsi="仿宋" w:hint="eastAsia"/>
          <w:sz w:val="32"/>
          <w:szCs w:val="32"/>
        </w:rPr>
        <w:t>）以应用型学科为主，侧重于贵州省经济社会发展所急需的重点领域。</w:t>
      </w:r>
    </w:p>
    <w:p w:rsidR="0020055E" w:rsidRPr="000E465E" w:rsidRDefault="0020055E" w:rsidP="0020055E">
      <w:pPr>
        <w:spacing w:line="420" w:lineRule="exact"/>
        <w:rPr>
          <w:rFonts w:ascii="仿宋" w:eastAsia="仿宋" w:hAnsi="仿宋"/>
          <w:sz w:val="32"/>
          <w:szCs w:val="32"/>
        </w:rPr>
      </w:pPr>
      <w:r w:rsidRPr="000E465E">
        <w:rPr>
          <w:rFonts w:ascii="仿宋" w:eastAsia="仿宋" w:hAnsi="仿宋"/>
          <w:sz w:val="32"/>
          <w:szCs w:val="32"/>
        </w:rPr>
        <w:t xml:space="preserve">    </w:t>
      </w:r>
      <w:r w:rsidRPr="000E465E">
        <w:rPr>
          <w:rFonts w:ascii="仿宋" w:eastAsia="仿宋" w:hAnsi="仿宋" w:hint="eastAsia"/>
          <w:sz w:val="32"/>
          <w:szCs w:val="32"/>
        </w:rPr>
        <w:t>（</w:t>
      </w:r>
      <w:r w:rsidRPr="000E465E">
        <w:rPr>
          <w:rFonts w:ascii="仿宋" w:eastAsia="仿宋" w:hAnsi="仿宋"/>
          <w:sz w:val="32"/>
          <w:szCs w:val="32"/>
        </w:rPr>
        <w:t>2</w:t>
      </w:r>
      <w:r w:rsidRPr="000E465E">
        <w:rPr>
          <w:rFonts w:ascii="仿宋" w:eastAsia="仿宋" w:hAnsi="仿宋" w:hint="eastAsia"/>
          <w:sz w:val="32"/>
          <w:szCs w:val="32"/>
        </w:rPr>
        <w:t>）创新基地建设的牵头单位是具有博士、硕士学位授予权的高等学校，牵头学科应是国家或省（部）级重点学科、特色重点学科或发展前景广阔的优势学科。</w:t>
      </w:r>
    </w:p>
    <w:p w:rsidR="0020055E" w:rsidRPr="000E465E" w:rsidRDefault="0020055E" w:rsidP="0020055E">
      <w:pPr>
        <w:spacing w:line="420" w:lineRule="exact"/>
        <w:ind w:firstLineChars="200" w:firstLine="640"/>
        <w:rPr>
          <w:rFonts w:ascii="仿宋" w:eastAsia="仿宋" w:hAnsi="仿宋"/>
          <w:sz w:val="32"/>
          <w:szCs w:val="32"/>
        </w:rPr>
      </w:pPr>
      <w:r w:rsidRPr="000E465E">
        <w:rPr>
          <w:rFonts w:ascii="仿宋" w:eastAsia="仿宋" w:hAnsi="仿宋" w:hint="eastAsia"/>
          <w:sz w:val="32"/>
          <w:szCs w:val="32"/>
        </w:rPr>
        <w:t>（</w:t>
      </w:r>
      <w:r w:rsidRPr="000E465E">
        <w:rPr>
          <w:rFonts w:ascii="仿宋" w:eastAsia="仿宋" w:hAnsi="仿宋"/>
          <w:sz w:val="32"/>
          <w:szCs w:val="32"/>
        </w:rPr>
        <w:t>3</w:t>
      </w:r>
      <w:r w:rsidRPr="000E465E">
        <w:rPr>
          <w:rFonts w:ascii="仿宋" w:eastAsia="仿宋" w:hAnsi="仿宋" w:hint="eastAsia"/>
          <w:sz w:val="32"/>
          <w:szCs w:val="32"/>
        </w:rPr>
        <w:t>）企业或科研院所是创新基地的合作单位。合作单位以省内为主，应具有高水平的科研开发队伍，先进的科研设备及科研条件，充裕的研发项目和比较充足的研发经费，系统而规范的科技和人才管理制度。</w:t>
      </w:r>
    </w:p>
    <w:p w:rsidR="0020055E" w:rsidRPr="000E465E" w:rsidRDefault="0020055E" w:rsidP="0020055E">
      <w:pPr>
        <w:spacing w:line="420" w:lineRule="exact"/>
        <w:ind w:firstLineChars="200" w:firstLine="640"/>
        <w:rPr>
          <w:rFonts w:ascii="仿宋" w:eastAsia="仿宋" w:hAnsi="仿宋"/>
          <w:sz w:val="32"/>
          <w:szCs w:val="32"/>
        </w:rPr>
      </w:pPr>
      <w:r w:rsidRPr="000E465E">
        <w:rPr>
          <w:rFonts w:ascii="仿宋" w:eastAsia="仿宋" w:hAnsi="仿宋" w:hint="eastAsia"/>
          <w:sz w:val="32"/>
          <w:szCs w:val="32"/>
        </w:rPr>
        <w:t>（</w:t>
      </w:r>
      <w:r w:rsidRPr="000E465E">
        <w:rPr>
          <w:rFonts w:ascii="仿宋" w:eastAsia="仿宋" w:hAnsi="仿宋"/>
          <w:sz w:val="32"/>
          <w:szCs w:val="32"/>
        </w:rPr>
        <w:t>4</w:t>
      </w:r>
      <w:r w:rsidRPr="000E465E">
        <w:rPr>
          <w:rFonts w:ascii="仿宋" w:eastAsia="仿宋" w:hAnsi="仿宋" w:hint="eastAsia"/>
          <w:sz w:val="32"/>
          <w:szCs w:val="32"/>
        </w:rPr>
        <w:t>）合作双方具有产学研合作的经历，具有良好的产学研合作培养研究生的工作基础。</w:t>
      </w:r>
    </w:p>
    <w:p w:rsidR="0020055E" w:rsidRPr="000E465E" w:rsidRDefault="0020055E" w:rsidP="0020055E">
      <w:pPr>
        <w:spacing w:line="420" w:lineRule="exact"/>
        <w:ind w:firstLineChars="200" w:firstLine="640"/>
        <w:rPr>
          <w:rFonts w:ascii="仿宋" w:eastAsia="仿宋" w:hAnsi="仿宋"/>
          <w:sz w:val="32"/>
          <w:szCs w:val="32"/>
        </w:rPr>
      </w:pPr>
      <w:r w:rsidRPr="000E465E">
        <w:rPr>
          <w:rFonts w:ascii="仿宋" w:eastAsia="仿宋" w:hAnsi="仿宋" w:hint="eastAsia"/>
          <w:sz w:val="32"/>
          <w:szCs w:val="32"/>
        </w:rPr>
        <w:t>（二）申报限额</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6"/>
        <w:gridCol w:w="3667"/>
      </w:tblGrid>
      <w:tr w:rsidR="0020055E" w:rsidRPr="000E465E" w:rsidTr="005D48EB">
        <w:trPr>
          <w:trHeight w:val="602"/>
          <w:jc w:val="center"/>
        </w:trPr>
        <w:tc>
          <w:tcPr>
            <w:tcW w:w="4006"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学校名称</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申报限额数（</w:t>
            </w:r>
            <w:proofErr w:type="gramStart"/>
            <w:r w:rsidRPr="000E465E">
              <w:rPr>
                <w:rFonts w:ascii="仿宋" w:eastAsia="仿宋" w:hAnsi="仿宋" w:hint="eastAsia"/>
                <w:spacing w:val="-6"/>
                <w:sz w:val="32"/>
                <w:szCs w:val="32"/>
              </w:rPr>
              <w:t>个</w:t>
            </w:r>
            <w:proofErr w:type="gramEnd"/>
            <w:r w:rsidRPr="000E465E">
              <w:rPr>
                <w:rFonts w:ascii="仿宋" w:eastAsia="仿宋" w:hAnsi="仿宋" w:hint="eastAsia"/>
                <w:spacing w:val="-6"/>
                <w:sz w:val="32"/>
                <w:szCs w:val="32"/>
              </w:rPr>
              <w:t>）</w:t>
            </w:r>
          </w:p>
        </w:tc>
      </w:tr>
      <w:tr w:rsidR="0020055E" w:rsidRPr="000E465E" w:rsidTr="005D48EB">
        <w:trPr>
          <w:trHeight w:val="610"/>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贵州大学</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4</w:t>
            </w:r>
          </w:p>
        </w:tc>
      </w:tr>
      <w:tr w:rsidR="0020055E" w:rsidRPr="000E465E" w:rsidTr="005D48EB">
        <w:trPr>
          <w:trHeight w:val="619"/>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贵阳医学院</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2</w:t>
            </w:r>
          </w:p>
        </w:tc>
      </w:tr>
      <w:tr w:rsidR="0020055E" w:rsidRPr="000E465E" w:rsidTr="005D48EB">
        <w:trPr>
          <w:trHeight w:val="613"/>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贵州师范大学</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2</w:t>
            </w:r>
          </w:p>
        </w:tc>
      </w:tr>
      <w:tr w:rsidR="0020055E" w:rsidRPr="000E465E" w:rsidTr="005D48EB">
        <w:trPr>
          <w:trHeight w:val="607"/>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贵阳中医学院</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2</w:t>
            </w:r>
          </w:p>
        </w:tc>
      </w:tr>
      <w:tr w:rsidR="0020055E" w:rsidRPr="000E465E" w:rsidTr="005D48EB">
        <w:trPr>
          <w:trHeight w:val="615"/>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遵义医学院</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2</w:t>
            </w:r>
          </w:p>
        </w:tc>
      </w:tr>
      <w:tr w:rsidR="0020055E" w:rsidRPr="000E465E" w:rsidTr="005D48EB">
        <w:trPr>
          <w:trHeight w:val="622"/>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贵州财经大学</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2</w:t>
            </w:r>
          </w:p>
        </w:tc>
      </w:tr>
      <w:tr w:rsidR="0020055E" w:rsidRPr="000E465E" w:rsidTr="005D48EB">
        <w:trPr>
          <w:trHeight w:val="602"/>
          <w:jc w:val="center"/>
        </w:trPr>
        <w:tc>
          <w:tcPr>
            <w:tcW w:w="4006" w:type="dxa"/>
            <w:vAlign w:val="center"/>
          </w:tcPr>
          <w:p w:rsidR="0020055E" w:rsidRPr="000E465E" w:rsidRDefault="0020055E" w:rsidP="005D48EB">
            <w:pPr>
              <w:spacing w:line="500" w:lineRule="exact"/>
              <w:rPr>
                <w:rFonts w:ascii="仿宋" w:eastAsia="仿宋" w:hAnsi="仿宋"/>
                <w:sz w:val="32"/>
                <w:szCs w:val="32"/>
              </w:rPr>
            </w:pPr>
            <w:r w:rsidRPr="000E465E">
              <w:rPr>
                <w:rFonts w:ascii="仿宋" w:eastAsia="仿宋" w:hAnsi="仿宋" w:hint="eastAsia"/>
                <w:spacing w:val="-6"/>
                <w:sz w:val="32"/>
                <w:szCs w:val="32"/>
              </w:rPr>
              <w:t>贵州民族大学</w:t>
            </w:r>
          </w:p>
        </w:tc>
        <w:tc>
          <w:tcPr>
            <w:tcW w:w="3667" w:type="dxa"/>
            <w:vAlign w:val="center"/>
          </w:tcPr>
          <w:p w:rsidR="0020055E" w:rsidRPr="000E465E" w:rsidRDefault="0020055E" w:rsidP="005D48EB">
            <w:pPr>
              <w:spacing w:line="500" w:lineRule="exact"/>
              <w:jc w:val="center"/>
              <w:rPr>
                <w:rFonts w:ascii="仿宋" w:eastAsia="仿宋" w:hAnsi="仿宋"/>
                <w:sz w:val="32"/>
                <w:szCs w:val="32"/>
              </w:rPr>
            </w:pPr>
            <w:r w:rsidRPr="000E465E">
              <w:rPr>
                <w:rFonts w:ascii="仿宋" w:eastAsia="仿宋" w:hAnsi="仿宋" w:hint="eastAsia"/>
                <w:spacing w:val="-6"/>
                <w:sz w:val="32"/>
                <w:szCs w:val="32"/>
              </w:rPr>
              <w:t>2</w:t>
            </w:r>
          </w:p>
        </w:tc>
      </w:tr>
    </w:tbl>
    <w:p w:rsidR="0020055E" w:rsidRPr="004A53DA" w:rsidRDefault="0020055E" w:rsidP="0020055E">
      <w:pPr>
        <w:spacing w:line="500" w:lineRule="exact"/>
        <w:ind w:firstLineChars="150" w:firstLine="480"/>
        <w:rPr>
          <w:rFonts w:ascii="仿宋" w:eastAsia="仿宋" w:hAnsi="仿宋"/>
          <w:sz w:val="32"/>
          <w:szCs w:val="32"/>
        </w:rPr>
      </w:pPr>
      <w:r w:rsidRPr="004A53DA">
        <w:rPr>
          <w:rFonts w:ascii="仿宋" w:eastAsia="仿宋" w:hAnsi="仿宋" w:hint="eastAsia"/>
          <w:sz w:val="32"/>
          <w:szCs w:val="32"/>
        </w:rPr>
        <w:t>（三）申报及评审工作办法</w:t>
      </w:r>
    </w:p>
    <w:p w:rsidR="00AA257B" w:rsidRDefault="0020055E" w:rsidP="0020055E">
      <w:pPr>
        <w:spacing w:line="500" w:lineRule="exact"/>
        <w:ind w:firstLineChars="150" w:firstLine="480"/>
        <w:rPr>
          <w:rFonts w:ascii="仿宋" w:eastAsia="仿宋" w:hAnsi="仿宋"/>
          <w:sz w:val="32"/>
          <w:szCs w:val="32"/>
        </w:rPr>
      </w:pPr>
      <w:r w:rsidRPr="004A53DA">
        <w:rPr>
          <w:rFonts w:ascii="仿宋" w:eastAsia="仿宋" w:hAnsi="仿宋" w:hint="eastAsia"/>
          <w:sz w:val="32"/>
          <w:szCs w:val="32"/>
        </w:rPr>
        <w:t>（1）各博士、硕士点自行联系合作单位，协商“创新基地”</w:t>
      </w:r>
      <w:r w:rsidRPr="004A53DA">
        <w:rPr>
          <w:rFonts w:ascii="仿宋" w:eastAsia="仿宋" w:hAnsi="仿宋" w:hint="eastAsia"/>
          <w:sz w:val="32"/>
          <w:szCs w:val="32"/>
        </w:rPr>
        <w:lastRenderedPageBreak/>
        <w:t>建设方案，</w:t>
      </w:r>
      <w:r w:rsidR="00AA257B">
        <w:rPr>
          <w:rFonts w:ascii="仿宋" w:eastAsia="仿宋" w:hAnsi="仿宋" w:hint="eastAsia"/>
          <w:sz w:val="32"/>
          <w:szCs w:val="32"/>
        </w:rPr>
        <w:t>并</w:t>
      </w:r>
      <w:r w:rsidR="00AA257B" w:rsidRPr="00AA257B">
        <w:rPr>
          <w:rFonts w:ascii="仿宋" w:eastAsia="仿宋" w:hAnsi="仿宋" w:hint="eastAsia"/>
          <w:sz w:val="32"/>
          <w:szCs w:val="32"/>
        </w:rPr>
        <w:t>于8月25日之前登录贵州省教育厅政务网“自然科学研究项目管理系统（网址：http://ky.gzsedu.cn），按照系统操作手册申报。</w:t>
      </w:r>
    </w:p>
    <w:p w:rsidR="0020055E" w:rsidRPr="004A53DA" w:rsidRDefault="0020055E" w:rsidP="0020055E">
      <w:pPr>
        <w:spacing w:line="500" w:lineRule="exact"/>
        <w:ind w:firstLineChars="150" w:firstLine="480"/>
        <w:rPr>
          <w:rFonts w:ascii="仿宋" w:eastAsia="仿宋" w:hAnsi="仿宋"/>
          <w:sz w:val="32"/>
          <w:szCs w:val="32"/>
        </w:rPr>
      </w:pPr>
      <w:r w:rsidRPr="004A53DA">
        <w:rPr>
          <w:rFonts w:ascii="仿宋" w:eastAsia="仿宋" w:hAnsi="仿宋" w:hint="eastAsia"/>
          <w:sz w:val="32"/>
          <w:szCs w:val="32"/>
        </w:rPr>
        <w:t>（2）在学校申报的基础上，省学位办组织专家进行评审。评审工作分为材料评审和实地考察，省学位办根据专家评审意见，确定并公布立项建设的创新基地名单。</w:t>
      </w:r>
    </w:p>
    <w:p w:rsidR="0020055E" w:rsidRPr="004A53DA" w:rsidRDefault="0020055E" w:rsidP="0020055E">
      <w:pPr>
        <w:spacing w:line="500" w:lineRule="exact"/>
        <w:ind w:firstLineChars="150" w:firstLine="480"/>
        <w:rPr>
          <w:rFonts w:ascii="仿宋" w:eastAsia="仿宋" w:hAnsi="仿宋"/>
          <w:sz w:val="32"/>
          <w:szCs w:val="32"/>
        </w:rPr>
      </w:pPr>
      <w:r w:rsidRPr="004A53DA">
        <w:rPr>
          <w:rFonts w:ascii="仿宋" w:eastAsia="仿宋" w:hAnsi="仿宋" w:hint="eastAsia"/>
          <w:sz w:val="32"/>
          <w:szCs w:val="32"/>
        </w:rPr>
        <w:t>（3）</w:t>
      </w:r>
      <w:r w:rsidR="00AA257B">
        <w:rPr>
          <w:rFonts w:ascii="仿宋" w:eastAsia="仿宋" w:hAnsi="仿宋" w:hint="eastAsia"/>
          <w:sz w:val="32"/>
          <w:szCs w:val="32"/>
        </w:rPr>
        <w:t>8</w:t>
      </w:r>
      <w:r w:rsidRPr="004A53DA">
        <w:rPr>
          <w:rFonts w:ascii="仿宋" w:eastAsia="仿宋" w:hAnsi="仿宋" w:hint="eastAsia"/>
          <w:sz w:val="32"/>
          <w:szCs w:val="32"/>
        </w:rPr>
        <w:t>月</w:t>
      </w:r>
      <w:r w:rsidR="00AA257B">
        <w:rPr>
          <w:rFonts w:ascii="仿宋" w:eastAsia="仿宋" w:hAnsi="仿宋" w:hint="eastAsia"/>
          <w:sz w:val="32"/>
          <w:szCs w:val="32"/>
        </w:rPr>
        <w:t>30</w:t>
      </w:r>
      <w:r w:rsidRPr="004A53DA">
        <w:rPr>
          <w:rFonts w:ascii="仿宋" w:eastAsia="仿宋" w:hAnsi="仿宋" w:hint="eastAsia"/>
          <w:sz w:val="32"/>
          <w:szCs w:val="32"/>
        </w:rPr>
        <w:t>日前，各单位将学校推荐公文（一式三份）、联合创新基地协议书（一式</w:t>
      </w:r>
      <w:r w:rsidR="00AA257B">
        <w:rPr>
          <w:rFonts w:ascii="仿宋" w:eastAsia="仿宋" w:hAnsi="仿宋" w:hint="eastAsia"/>
          <w:sz w:val="32"/>
          <w:szCs w:val="32"/>
        </w:rPr>
        <w:t>五</w:t>
      </w:r>
      <w:r w:rsidRPr="004A53DA">
        <w:rPr>
          <w:rFonts w:ascii="仿宋" w:eastAsia="仿宋" w:hAnsi="仿宋" w:hint="eastAsia"/>
          <w:sz w:val="32"/>
          <w:szCs w:val="32"/>
        </w:rPr>
        <w:t>份）报省学位办。</w:t>
      </w:r>
    </w:p>
    <w:p w:rsidR="0020055E" w:rsidRPr="004A53DA" w:rsidRDefault="0020055E" w:rsidP="0020055E">
      <w:pPr>
        <w:spacing w:line="500" w:lineRule="exact"/>
        <w:ind w:firstLineChars="150" w:firstLine="480"/>
        <w:rPr>
          <w:rFonts w:ascii="仿宋" w:eastAsia="仿宋" w:hAnsi="仿宋"/>
          <w:sz w:val="32"/>
          <w:szCs w:val="32"/>
        </w:rPr>
      </w:pPr>
      <w:r w:rsidRPr="004A53DA">
        <w:rPr>
          <w:rFonts w:ascii="仿宋" w:eastAsia="仿宋" w:hAnsi="仿宋" w:hint="eastAsia"/>
          <w:sz w:val="32"/>
          <w:szCs w:val="32"/>
        </w:rPr>
        <w:t>（四）建设办法</w:t>
      </w:r>
    </w:p>
    <w:p w:rsidR="0020055E" w:rsidRPr="004A53DA" w:rsidRDefault="0020055E" w:rsidP="0020055E">
      <w:pPr>
        <w:spacing w:line="500" w:lineRule="exact"/>
        <w:ind w:firstLineChars="150" w:firstLine="480"/>
        <w:rPr>
          <w:rFonts w:ascii="仿宋" w:eastAsia="仿宋" w:hAnsi="仿宋"/>
          <w:sz w:val="32"/>
          <w:szCs w:val="32"/>
        </w:rPr>
      </w:pPr>
      <w:r w:rsidRPr="004A53DA">
        <w:rPr>
          <w:rFonts w:ascii="仿宋" w:eastAsia="仿宋" w:hAnsi="仿宋" w:hint="eastAsia"/>
          <w:sz w:val="32"/>
          <w:szCs w:val="32"/>
        </w:rPr>
        <w:t>“创新基地”以研究生培养单位为主体，建立在企业或科研院所中，建设期限为三年，建设经费主要由研究生培养单位和合作单位负责，省学位</w:t>
      </w:r>
      <w:proofErr w:type="gramStart"/>
      <w:r w:rsidRPr="004A53DA">
        <w:rPr>
          <w:rFonts w:ascii="仿宋" w:eastAsia="仿宋" w:hAnsi="仿宋" w:hint="eastAsia"/>
          <w:sz w:val="32"/>
          <w:szCs w:val="32"/>
        </w:rPr>
        <w:t>办适当</w:t>
      </w:r>
      <w:proofErr w:type="gramEnd"/>
      <w:r w:rsidRPr="004A53DA">
        <w:rPr>
          <w:rFonts w:ascii="仿宋" w:eastAsia="仿宋" w:hAnsi="仿宋" w:hint="eastAsia"/>
          <w:sz w:val="32"/>
          <w:szCs w:val="32"/>
        </w:rPr>
        <w:t>给予补助。列入“创新基地”建设的依托学科，在博士、硕士点建设和省重点学科建设立项等工作中予以优先支持。“创新基地”建设工作实行动态竞争机制，建设期满接受评估验收，不合格者不再予以资助。</w:t>
      </w:r>
    </w:p>
    <w:p w:rsidR="0020055E" w:rsidRPr="00F96BC9" w:rsidRDefault="0020055E" w:rsidP="00AA257B">
      <w:pPr>
        <w:spacing w:line="420" w:lineRule="exact"/>
        <w:ind w:firstLineChars="200" w:firstLine="643"/>
        <w:rPr>
          <w:rFonts w:ascii="仿宋" w:eastAsia="仿宋" w:hAnsi="仿宋"/>
          <w:b/>
          <w:sz w:val="32"/>
          <w:szCs w:val="32"/>
        </w:rPr>
      </w:pPr>
      <w:r w:rsidRPr="00F96BC9">
        <w:rPr>
          <w:rFonts w:ascii="仿宋" w:eastAsia="仿宋" w:hAnsi="仿宋" w:hint="eastAsia"/>
          <w:b/>
          <w:sz w:val="32"/>
          <w:szCs w:val="32"/>
        </w:rPr>
        <w:t>三、研究生卓越人才</w:t>
      </w:r>
      <w:r w:rsidR="00677056">
        <w:rPr>
          <w:rFonts w:ascii="仿宋" w:eastAsia="仿宋" w:hAnsi="仿宋" w:hint="eastAsia"/>
          <w:b/>
          <w:sz w:val="32"/>
          <w:szCs w:val="32"/>
        </w:rPr>
        <w:t>计划</w:t>
      </w:r>
      <w:r w:rsidRPr="00F96BC9">
        <w:rPr>
          <w:rFonts w:ascii="仿宋" w:eastAsia="仿宋" w:hAnsi="仿宋" w:hint="eastAsia"/>
          <w:b/>
          <w:sz w:val="32"/>
          <w:szCs w:val="32"/>
        </w:rPr>
        <w:t>项目</w:t>
      </w:r>
    </w:p>
    <w:p w:rsidR="0020055E" w:rsidRPr="00F96BC9" w:rsidRDefault="0020055E" w:rsidP="0020055E">
      <w:pPr>
        <w:spacing w:line="420" w:lineRule="exact"/>
        <w:ind w:firstLineChars="200" w:firstLine="640"/>
        <w:rPr>
          <w:rFonts w:ascii="仿宋" w:eastAsia="仿宋" w:hAnsi="仿宋"/>
          <w:sz w:val="32"/>
          <w:szCs w:val="32"/>
        </w:rPr>
      </w:pPr>
      <w:r w:rsidRPr="00F96BC9">
        <w:rPr>
          <w:rFonts w:ascii="仿宋" w:eastAsia="仿宋" w:hAnsi="仿宋" w:hint="eastAsia"/>
          <w:sz w:val="32"/>
          <w:szCs w:val="32"/>
        </w:rPr>
        <w:t>研究生卓越人才</w:t>
      </w:r>
      <w:r w:rsidR="00677056">
        <w:rPr>
          <w:rFonts w:ascii="仿宋" w:eastAsia="仿宋" w:hAnsi="仿宋" w:hint="eastAsia"/>
          <w:sz w:val="32"/>
          <w:szCs w:val="32"/>
        </w:rPr>
        <w:t>计划</w:t>
      </w:r>
      <w:r w:rsidRPr="00F96BC9">
        <w:rPr>
          <w:rFonts w:ascii="仿宋" w:eastAsia="仿宋" w:hAnsi="仿宋" w:hint="eastAsia"/>
          <w:sz w:val="32"/>
          <w:szCs w:val="32"/>
        </w:rPr>
        <w:t>项目的总目标是：以实施贵州省高等学校研究生卓越人才培养计划为突破口，促进我省研究生教育改革和创新，全面提高我省研究生教育人才培养质量，建立高校和行业、企业，科研院所联合培养人才的新机制、提高我省研究生教育对贵州现代化建设的贡献率，为贵州科学发展、后发赶超、同步小康提供坚强的人才支撑和智力支持。</w:t>
      </w:r>
    </w:p>
    <w:p w:rsidR="0020055E" w:rsidRPr="00F96BC9" w:rsidRDefault="0020055E" w:rsidP="0020055E">
      <w:pPr>
        <w:spacing w:line="420" w:lineRule="exact"/>
        <w:ind w:firstLineChars="200" w:firstLine="640"/>
        <w:rPr>
          <w:rFonts w:ascii="仿宋" w:eastAsia="仿宋" w:hAnsi="仿宋"/>
          <w:sz w:val="32"/>
          <w:szCs w:val="32"/>
        </w:rPr>
      </w:pPr>
      <w:r w:rsidRPr="00F96BC9">
        <w:rPr>
          <w:rFonts w:ascii="仿宋" w:eastAsia="仿宋" w:hAnsi="仿宋" w:hint="eastAsia"/>
          <w:sz w:val="32"/>
          <w:szCs w:val="32"/>
        </w:rPr>
        <w:t>建设原则：立足贵州、服务地方原则；行业指导、校企合作、分类实施、形式多样原则；互惠互利、共同发展原则。</w:t>
      </w:r>
    </w:p>
    <w:p w:rsidR="0020055E" w:rsidRPr="00F96BC9" w:rsidRDefault="0020055E" w:rsidP="00F96BC9">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（一）申报条件</w:t>
      </w:r>
    </w:p>
    <w:p w:rsidR="0020055E" w:rsidRPr="00F96BC9" w:rsidRDefault="0020055E" w:rsidP="0020055E">
      <w:pPr>
        <w:spacing w:line="420" w:lineRule="exact"/>
        <w:rPr>
          <w:rFonts w:ascii="仿宋" w:eastAsia="仿宋" w:hAnsi="仿宋"/>
          <w:sz w:val="32"/>
          <w:szCs w:val="32"/>
        </w:rPr>
      </w:pPr>
      <w:r w:rsidRPr="00F96BC9">
        <w:rPr>
          <w:rFonts w:ascii="仿宋" w:eastAsia="仿宋" w:hAnsi="仿宋"/>
          <w:sz w:val="32"/>
          <w:szCs w:val="32"/>
        </w:rPr>
        <w:t xml:space="preserve">   </w:t>
      </w:r>
      <w:r w:rsidRPr="00F96BC9">
        <w:rPr>
          <w:rFonts w:ascii="仿宋" w:eastAsia="仿宋" w:hAnsi="仿宋" w:hint="eastAsia"/>
          <w:sz w:val="32"/>
          <w:szCs w:val="32"/>
        </w:rPr>
        <w:t>（1）专业所属领域与贵州省经济社会发展所急需的重点领域产业相契合，有较好的发展前景。</w:t>
      </w:r>
    </w:p>
    <w:p w:rsidR="0020055E" w:rsidRPr="00F96BC9" w:rsidRDefault="0020055E" w:rsidP="0020055E">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（2）专业人才培养方案的设计思路和框架与“卓越</w:t>
      </w:r>
      <w:r w:rsidR="008E581B">
        <w:rPr>
          <w:rFonts w:ascii="仿宋" w:eastAsia="仿宋" w:hAnsi="仿宋" w:hint="eastAsia"/>
          <w:sz w:val="32"/>
          <w:szCs w:val="32"/>
        </w:rPr>
        <w:t>人才</w:t>
      </w:r>
      <w:r w:rsidRPr="00F96BC9">
        <w:rPr>
          <w:rFonts w:ascii="仿宋" w:eastAsia="仿宋" w:hAnsi="仿宋" w:hint="eastAsia"/>
          <w:sz w:val="32"/>
          <w:szCs w:val="32"/>
        </w:rPr>
        <w:t>计</w:t>
      </w:r>
      <w:r w:rsidRPr="00F96BC9">
        <w:rPr>
          <w:rFonts w:ascii="仿宋" w:eastAsia="仿宋" w:hAnsi="仿宋" w:hint="eastAsia"/>
          <w:sz w:val="32"/>
          <w:szCs w:val="32"/>
        </w:rPr>
        <w:lastRenderedPageBreak/>
        <w:t>划”理念相符合，具有较强的可操作性。</w:t>
      </w:r>
    </w:p>
    <w:p w:rsidR="0020055E" w:rsidRPr="00F96BC9" w:rsidRDefault="0020055E" w:rsidP="0020055E">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（3）专业与地方行业企业、医疗单位建立有良好的合作关系，能实现校企合作联合培养人才。</w:t>
      </w:r>
    </w:p>
    <w:p w:rsidR="0020055E" w:rsidRPr="00F96BC9" w:rsidRDefault="0020055E" w:rsidP="0020055E">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（4）专业要有满足“卓越</w:t>
      </w:r>
      <w:r w:rsidR="00677056">
        <w:rPr>
          <w:rFonts w:ascii="仿宋" w:eastAsia="仿宋" w:hAnsi="仿宋" w:hint="eastAsia"/>
          <w:sz w:val="32"/>
          <w:szCs w:val="32"/>
        </w:rPr>
        <w:t>人才</w:t>
      </w:r>
      <w:r w:rsidRPr="00F96BC9">
        <w:rPr>
          <w:rFonts w:ascii="仿宋" w:eastAsia="仿宋" w:hAnsi="仿宋" w:hint="eastAsia"/>
          <w:sz w:val="32"/>
          <w:szCs w:val="32"/>
        </w:rPr>
        <w:t xml:space="preserve">计划”要求的教师队伍和用于实践教学的教育教学资源和教学平台。 </w:t>
      </w:r>
      <w:r w:rsidRPr="00F96BC9">
        <w:rPr>
          <w:rFonts w:ascii="仿宋" w:eastAsia="仿宋" w:hAnsi="仿宋"/>
          <w:sz w:val="32"/>
          <w:szCs w:val="32"/>
        </w:rPr>
        <w:t xml:space="preserve"> </w:t>
      </w:r>
    </w:p>
    <w:p w:rsidR="0020055E" w:rsidRPr="00F96BC9" w:rsidRDefault="0020055E" w:rsidP="0020055E">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（5）项目计划具有长远性。</w:t>
      </w:r>
    </w:p>
    <w:p w:rsidR="0020055E" w:rsidRPr="00F96BC9" w:rsidRDefault="0020055E" w:rsidP="0020055E">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（6）项目具有扎实的改革试点基础。</w:t>
      </w:r>
    </w:p>
    <w:p w:rsidR="0020055E" w:rsidRPr="00F96BC9" w:rsidRDefault="0020055E" w:rsidP="0020055E">
      <w:pPr>
        <w:spacing w:line="420" w:lineRule="exact"/>
        <w:ind w:firstLineChars="150" w:firstLine="480"/>
        <w:rPr>
          <w:rFonts w:ascii="仿宋" w:eastAsia="仿宋" w:hAnsi="仿宋"/>
          <w:sz w:val="32"/>
          <w:szCs w:val="32"/>
        </w:rPr>
      </w:pPr>
      <w:r w:rsidRPr="00F96BC9">
        <w:rPr>
          <w:rFonts w:ascii="仿宋" w:eastAsia="仿宋" w:hAnsi="仿宋" w:hint="eastAsia"/>
          <w:sz w:val="32"/>
          <w:szCs w:val="32"/>
        </w:rPr>
        <w:t>（二）申报限额</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6"/>
        <w:gridCol w:w="3667"/>
      </w:tblGrid>
      <w:tr w:rsidR="00F96BC9" w:rsidRPr="00F96BC9" w:rsidTr="005D48EB">
        <w:trPr>
          <w:trHeight w:val="602"/>
          <w:jc w:val="center"/>
        </w:trPr>
        <w:tc>
          <w:tcPr>
            <w:tcW w:w="4006" w:type="dxa"/>
            <w:vAlign w:val="center"/>
          </w:tcPr>
          <w:p w:rsidR="0020055E" w:rsidRPr="00F96BC9" w:rsidRDefault="0020055E" w:rsidP="005D48EB">
            <w:pPr>
              <w:spacing w:line="500" w:lineRule="exact"/>
              <w:jc w:val="center"/>
              <w:rPr>
                <w:rFonts w:ascii="仿宋" w:eastAsia="仿宋" w:hAnsi="仿宋"/>
                <w:sz w:val="32"/>
                <w:szCs w:val="32"/>
              </w:rPr>
            </w:pPr>
            <w:r w:rsidRPr="00F96BC9">
              <w:rPr>
                <w:rFonts w:ascii="仿宋" w:eastAsia="仿宋" w:hAnsi="仿宋" w:hint="eastAsia"/>
                <w:spacing w:val="-6"/>
                <w:sz w:val="32"/>
                <w:szCs w:val="32"/>
              </w:rPr>
              <w:t>学校名称</w:t>
            </w:r>
          </w:p>
        </w:tc>
        <w:tc>
          <w:tcPr>
            <w:tcW w:w="3667" w:type="dxa"/>
            <w:vAlign w:val="center"/>
          </w:tcPr>
          <w:p w:rsidR="0020055E" w:rsidRPr="00F96BC9" w:rsidRDefault="0020055E" w:rsidP="005D48EB">
            <w:pPr>
              <w:spacing w:line="500" w:lineRule="exact"/>
              <w:jc w:val="center"/>
              <w:rPr>
                <w:rFonts w:ascii="仿宋" w:eastAsia="仿宋" w:hAnsi="仿宋"/>
                <w:sz w:val="32"/>
                <w:szCs w:val="32"/>
              </w:rPr>
            </w:pPr>
            <w:r w:rsidRPr="00F96BC9">
              <w:rPr>
                <w:rFonts w:ascii="仿宋" w:eastAsia="仿宋" w:hAnsi="仿宋" w:hint="eastAsia"/>
                <w:spacing w:val="-6"/>
                <w:sz w:val="32"/>
                <w:szCs w:val="32"/>
              </w:rPr>
              <w:t>申报限额数（</w:t>
            </w:r>
            <w:proofErr w:type="gramStart"/>
            <w:r w:rsidRPr="00F96BC9">
              <w:rPr>
                <w:rFonts w:ascii="仿宋" w:eastAsia="仿宋" w:hAnsi="仿宋" w:hint="eastAsia"/>
                <w:spacing w:val="-6"/>
                <w:sz w:val="32"/>
                <w:szCs w:val="32"/>
              </w:rPr>
              <w:t>个</w:t>
            </w:r>
            <w:proofErr w:type="gramEnd"/>
            <w:r w:rsidRPr="00F96BC9">
              <w:rPr>
                <w:rFonts w:ascii="仿宋" w:eastAsia="仿宋" w:hAnsi="仿宋" w:hint="eastAsia"/>
                <w:spacing w:val="-6"/>
                <w:sz w:val="32"/>
                <w:szCs w:val="32"/>
              </w:rPr>
              <w:t>）</w:t>
            </w:r>
          </w:p>
        </w:tc>
      </w:tr>
      <w:tr w:rsidR="00F96BC9" w:rsidRPr="00F96BC9" w:rsidTr="005D48EB">
        <w:trPr>
          <w:trHeight w:val="610"/>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贵州大学</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6</w:t>
            </w:r>
          </w:p>
        </w:tc>
      </w:tr>
      <w:tr w:rsidR="00F96BC9" w:rsidRPr="00F96BC9" w:rsidTr="005D48EB">
        <w:trPr>
          <w:trHeight w:val="619"/>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贵阳医学院</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4</w:t>
            </w:r>
          </w:p>
        </w:tc>
      </w:tr>
      <w:tr w:rsidR="00F96BC9" w:rsidRPr="00F96BC9" w:rsidTr="005D48EB">
        <w:trPr>
          <w:trHeight w:val="613"/>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贵州师范大学</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4</w:t>
            </w:r>
          </w:p>
        </w:tc>
      </w:tr>
      <w:tr w:rsidR="00F96BC9" w:rsidRPr="00F96BC9" w:rsidTr="005D48EB">
        <w:trPr>
          <w:trHeight w:val="607"/>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贵阳中医学院</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3</w:t>
            </w:r>
          </w:p>
        </w:tc>
      </w:tr>
      <w:tr w:rsidR="00F96BC9" w:rsidRPr="00F96BC9" w:rsidTr="005D48EB">
        <w:trPr>
          <w:trHeight w:val="615"/>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遵义医学院</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3</w:t>
            </w:r>
          </w:p>
        </w:tc>
      </w:tr>
      <w:tr w:rsidR="00F96BC9" w:rsidRPr="00F96BC9" w:rsidTr="005D48EB">
        <w:trPr>
          <w:trHeight w:val="622"/>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贵州财经大学</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3</w:t>
            </w:r>
          </w:p>
        </w:tc>
      </w:tr>
      <w:tr w:rsidR="00F96BC9" w:rsidRPr="00F96BC9" w:rsidTr="005D48EB">
        <w:trPr>
          <w:trHeight w:val="602"/>
          <w:jc w:val="center"/>
        </w:trPr>
        <w:tc>
          <w:tcPr>
            <w:tcW w:w="4006" w:type="dxa"/>
            <w:vAlign w:val="center"/>
          </w:tcPr>
          <w:p w:rsidR="0020055E" w:rsidRPr="00F96BC9" w:rsidRDefault="0020055E" w:rsidP="005D48EB">
            <w:pPr>
              <w:spacing w:line="500" w:lineRule="exact"/>
              <w:rPr>
                <w:rFonts w:ascii="仿宋" w:eastAsia="仿宋" w:hAnsi="仿宋"/>
                <w:sz w:val="32"/>
                <w:szCs w:val="32"/>
              </w:rPr>
            </w:pPr>
            <w:r w:rsidRPr="00F96BC9">
              <w:rPr>
                <w:rFonts w:ascii="仿宋" w:eastAsia="仿宋" w:hAnsi="仿宋" w:hint="eastAsia"/>
                <w:spacing w:val="-6"/>
                <w:sz w:val="32"/>
                <w:szCs w:val="32"/>
              </w:rPr>
              <w:t>贵州民族大学</w:t>
            </w:r>
          </w:p>
        </w:tc>
        <w:tc>
          <w:tcPr>
            <w:tcW w:w="3667" w:type="dxa"/>
          </w:tcPr>
          <w:p w:rsidR="0020055E" w:rsidRPr="00F96BC9" w:rsidRDefault="0020055E" w:rsidP="005D48EB">
            <w:pPr>
              <w:rPr>
                <w:rFonts w:ascii="仿宋" w:eastAsia="仿宋" w:hAnsi="仿宋"/>
                <w:spacing w:val="-6"/>
                <w:sz w:val="32"/>
                <w:szCs w:val="32"/>
              </w:rPr>
            </w:pPr>
            <w:r w:rsidRPr="00F96BC9">
              <w:rPr>
                <w:rFonts w:ascii="仿宋" w:eastAsia="仿宋" w:hAnsi="仿宋"/>
                <w:spacing w:val="-6"/>
                <w:sz w:val="32"/>
                <w:szCs w:val="32"/>
              </w:rPr>
              <w:t>3</w:t>
            </w:r>
          </w:p>
        </w:tc>
      </w:tr>
    </w:tbl>
    <w:p w:rsidR="0020055E" w:rsidRPr="00F96BC9" w:rsidRDefault="0020055E" w:rsidP="0020055E">
      <w:pPr>
        <w:spacing w:line="500" w:lineRule="exact"/>
        <w:ind w:firstLineChars="200" w:firstLine="640"/>
        <w:rPr>
          <w:rFonts w:ascii="仿宋" w:eastAsia="仿宋" w:hAnsi="仿宋"/>
          <w:sz w:val="32"/>
          <w:szCs w:val="32"/>
        </w:rPr>
      </w:pPr>
      <w:r w:rsidRPr="00F96BC9">
        <w:rPr>
          <w:rFonts w:ascii="仿宋" w:eastAsia="仿宋" w:hAnsi="仿宋" w:hint="eastAsia"/>
          <w:sz w:val="32"/>
          <w:szCs w:val="32"/>
        </w:rPr>
        <w:t>（三）申报及评审工作办法</w:t>
      </w:r>
    </w:p>
    <w:p w:rsidR="0020055E" w:rsidRPr="00F96BC9" w:rsidRDefault="0020055E" w:rsidP="0020055E">
      <w:pPr>
        <w:spacing w:line="500" w:lineRule="exact"/>
        <w:ind w:firstLineChars="200" w:firstLine="640"/>
        <w:rPr>
          <w:rFonts w:ascii="仿宋" w:eastAsia="仿宋" w:hAnsi="仿宋"/>
          <w:sz w:val="32"/>
          <w:szCs w:val="32"/>
        </w:rPr>
      </w:pPr>
      <w:r w:rsidRPr="00F96BC9">
        <w:rPr>
          <w:rFonts w:ascii="仿宋" w:eastAsia="仿宋" w:hAnsi="仿宋" w:hint="eastAsia"/>
          <w:sz w:val="32"/>
          <w:szCs w:val="32"/>
        </w:rPr>
        <w:t>（</w:t>
      </w:r>
      <w:r w:rsidRPr="00F96BC9">
        <w:rPr>
          <w:rFonts w:ascii="仿宋" w:eastAsia="仿宋" w:hAnsi="仿宋"/>
          <w:sz w:val="32"/>
          <w:szCs w:val="32"/>
        </w:rPr>
        <w:t>1</w:t>
      </w:r>
      <w:r w:rsidRPr="00F96BC9">
        <w:rPr>
          <w:rFonts w:ascii="仿宋" w:eastAsia="仿宋" w:hAnsi="仿宋" w:hint="eastAsia"/>
          <w:sz w:val="32"/>
          <w:szCs w:val="32"/>
        </w:rPr>
        <w:t>）参照上述申报条件要求，确定实施专业，拟定“研究生卓越人才</w:t>
      </w:r>
      <w:r w:rsidR="008E581B">
        <w:rPr>
          <w:rFonts w:ascii="仿宋" w:eastAsia="仿宋" w:hAnsi="仿宋" w:hint="eastAsia"/>
          <w:sz w:val="32"/>
          <w:szCs w:val="32"/>
        </w:rPr>
        <w:t>计划</w:t>
      </w:r>
      <w:bookmarkStart w:id="0" w:name="_GoBack"/>
      <w:bookmarkEnd w:id="0"/>
      <w:r w:rsidRPr="00F96BC9">
        <w:rPr>
          <w:rFonts w:ascii="仿宋" w:eastAsia="仿宋" w:hAnsi="仿宋" w:hint="eastAsia"/>
          <w:sz w:val="32"/>
          <w:szCs w:val="32"/>
        </w:rPr>
        <w:t>项目”建设方案，</w:t>
      </w:r>
      <w:r w:rsidR="00FD24B3" w:rsidRPr="00F96BC9">
        <w:rPr>
          <w:rFonts w:ascii="仿宋" w:eastAsia="仿宋" w:hAnsi="仿宋" w:hint="eastAsia"/>
          <w:sz w:val="32"/>
          <w:szCs w:val="32"/>
        </w:rPr>
        <w:t>并于8月25日之前登录贵州省教育厅政务网“自然科学研究项目管理系统（网址：http://ky.gzsedu.cn），按照系统操作手册申报。</w:t>
      </w:r>
    </w:p>
    <w:p w:rsidR="0020055E" w:rsidRPr="00F96BC9" w:rsidRDefault="0020055E" w:rsidP="0020055E">
      <w:pPr>
        <w:spacing w:line="500" w:lineRule="exact"/>
        <w:ind w:firstLineChars="200" w:firstLine="640"/>
        <w:rPr>
          <w:rFonts w:ascii="仿宋" w:eastAsia="仿宋" w:hAnsi="仿宋"/>
          <w:sz w:val="32"/>
          <w:szCs w:val="32"/>
        </w:rPr>
      </w:pPr>
      <w:r w:rsidRPr="00F96BC9">
        <w:rPr>
          <w:rFonts w:ascii="仿宋" w:eastAsia="仿宋" w:hAnsi="仿宋" w:hint="eastAsia"/>
          <w:sz w:val="32"/>
          <w:szCs w:val="32"/>
        </w:rPr>
        <w:t>（</w:t>
      </w:r>
      <w:r w:rsidRPr="00F96BC9">
        <w:rPr>
          <w:rFonts w:ascii="仿宋" w:eastAsia="仿宋" w:hAnsi="仿宋"/>
          <w:sz w:val="32"/>
          <w:szCs w:val="32"/>
        </w:rPr>
        <w:t>2</w:t>
      </w:r>
      <w:r w:rsidRPr="00F96BC9">
        <w:rPr>
          <w:rFonts w:ascii="仿宋" w:eastAsia="仿宋" w:hAnsi="仿宋" w:hint="eastAsia"/>
          <w:sz w:val="32"/>
          <w:szCs w:val="32"/>
        </w:rPr>
        <w:t>）在学校申报的基础上，省学位办组织专家进行评审。评审工作分为材料评审和实地考察，专家组对申报学校的工作方案、所申报专业“</w:t>
      </w:r>
      <w:r w:rsidR="00677056">
        <w:rPr>
          <w:rFonts w:ascii="仿宋" w:eastAsia="仿宋" w:hAnsi="仿宋" w:hint="eastAsia"/>
          <w:sz w:val="32"/>
          <w:szCs w:val="32"/>
        </w:rPr>
        <w:t>研究生</w:t>
      </w:r>
      <w:r w:rsidRPr="00F96BC9">
        <w:rPr>
          <w:rFonts w:ascii="仿宋" w:eastAsia="仿宋" w:hAnsi="仿宋" w:hint="eastAsia"/>
          <w:sz w:val="32"/>
          <w:szCs w:val="32"/>
        </w:rPr>
        <w:t>卓越人才计划”的培养标准、培养方案、在</w:t>
      </w:r>
      <w:r w:rsidR="004344C0">
        <w:rPr>
          <w:rFonts w:ascii="仿宋" w:eastAsia="仿宋" w:hAnsi="仿宋" w:hint="eastAsia"/>
          <w:sz w:val="32"/>
          <w:szCs w:val="32"/>
        </w:rPr>
        <w:t>合作单位</w:t>
      </w:r>
      <w:r w:rsidRPr="00F96BC9">
        <w:rPr>
          <w:rFonts w:ascii="仿宋" w:eastAsia="仿宋" w:hAnsi="仿宋" w:hint="eastAsia"/>
          <w:sz w:val="32"/>
          <w:szCs w:val="32"/>
        </w:rPr>
        <w:t>学习阶段培养方案及建设方案等内容进行论</w:t>
      </w:r>
      <w:r w:rsidRPr="00F96BC9">
        <w:rPr>
          <w:rFonts w:ascii="仿宋" w:eastAsia="仿宋" w:hAnsi="仿宋" w:hint="eastAsia"/>
          <w:sz w:val="32"/>
          <w:szCs w:val="32"/>
        </w:rPr>
        <w:lastRenderedPageBreak/>
        <w:t xml:space="preserve">证。省学位办根据专家评审意见，确定并公布立项建设的贵州省研究生卓越人才项目名单。 </w:t>
      </w:r>
    </w:p>
    <w:p w:rsidR="0020055E" w:rsidRPr="00F96BC9" w:rsidRDefault="0020055E" w:rsidP="0020055E">
      <w:pPr>
        <w:spacing w:line="500" w:lineRule="exact"/>
        <w:ind w:firstLineChars="200" w:firstLine="640"/>
        <w:rPr>
          <w:rFonts w:ascii="仿宋" w:eastAsia="仿宋" w:hAnsi="仿宋"/>
          <w:sz w:val="32"/>
          <w:szCs w:val="32"/>
        </w:rPr>
      </w:pPr>
      <w:r w:rsidRPr="00F96BC9">
        <w:rPr>
          <w:rFonts w:ascii="仿宋" w:eastAsia="仿宋" w:hAnsi="仿宋" w:hint="eastAsia"/>
          <w:sz w:val="32"/>
          <w:szCs w:val="32"/>
        </w:rPr>
        <w:t xml:space="preserve">（四）建设办法 </w:t>
      </w:r>
    </w:p>
    <w:p w:rsidR="0020055E" w:rsidRPr="00F96BC9" w:rsidRDefault="0020055E" w:rsidP="0020055E">
      <w:pPr>
        <w:spacing w:line="500" w:lineRule="exact"/>
        <w:ind w:firstLine="600"/>
        <w:rPr>
          <w:rFonts w:ascii="仿宋" w:eastAsia="仿宋" w:hAnsi="仿宋"/>
          <w:sz w:val="32"/>
          <w:szCs w:val="32"/>
        </w:rPr>
      </w:pPr>
      <w:r w:rsidRPr="00F96BC9">
        <w:rPr>
          <w:rFonts w:ascii="仿宋" w:eastAsia="仿宋" w:hAnsi="仿宋" w:hint="eastAsia"/>
          <w:sz w:val="32"/>
          <w:szCs w:val="32"/>
        </w:rPr>
        <w:t>“研究生卓越人才</w:t>
      </w:r>
      <w:r w:rsidR="00677056">
        <w:rPr>
          <w:rFonts w:ascii="仿宋" w:eastAsia="仿宋" w:hAnsi="仿宋" w:hint="eastAsia"/>
          <w:sz w:val="32"/>
          <w:szCs w:val="32"/>
        </w:rPr>
        <w:t>计划</w:t>
      </w:r>
      <w:r w:rsidRPr="00F96BC9">
        <w:rPr>
          <w:rFonts w:ascii="仿宋" w:eastAsia="仿宋" w:hAnsi="仿宋" w:hint="eastAsia"/>
          <w:sz w:val="32"/>
          <w:szCs w:val="32"/>
        </w:rPr>
        <w:t>项目”以研究生培养单位为主体，建立在企业或科研院所中，建设期限为三年，建设经费主要由研究生培养单位和合作单位负责，省学位</w:t>
      </w:r>
      <w:proofErr w:type="gramStart"/>
      <w:r w:rsidRPr="00F96BC9">
        <w:rPr>
          <w:rFonts w:ascii="仿宋" w:eastAsia="仿宋" w:hAnsi="仿宋" w:hint="eastAsia"/>
          <w:sz w:val="32"/>
          <w:szCs w:val="32"/>
        </w:rPr>
        <w:t>办适当</w:t>
      </w:r>
      <w:proofErr w:type="gramEnd"/>
      <w:r w:rsidRPr="00F96BC9">
        <w:rPr>
          <w:rFonts w:ascii="仿宋" w:eastAsia="仿宋" w:hAnsi="仿宋" w:hint="eastAsia"/>
          <w:sz w:val="32"/>
          <w:szCs w:val="32"/>
        </w:rPr>
        <w:t>给予补助。项目实施周期一般为3年。立项期内，学校将给予相关专业在人才培养方案制（修）订、考核体系、各项运行和管理机制等方面自主权，并在各级各类教学研究与建设立项上予以倾斜，项目承担单位应为项目的实施提供相应的保障与监控。“研究生卓越人才项目”建设工作实行动态竞争机制，建设期满接受评估验收，不合格者不再予以资助。</w:t>
      </w:r>
    </w:p>
    <w:p w:rsidR="00FD24B3" w:rsidRPr="00F96BC9" w:rsidRDefault="00FD24B3" w:rsidP="0020055E">
      <w:pPr>
        <w:spacing w:line="500" w:lineRule="exact"/>
        <w:ind w:firstLine="600"/>
        <w:rPr>
          <w:rFonts w:ascii="仿宋" w:eastAsia="仿宋" w:hAnsi="仿宋"/>
          <w:sz w:val="32"/>
          <w:szCs w:val="32"/>
        </w:rPr>
      </w:pPr>
      <w:r w:rsidRPr="00F96BC9">
        <w:rPr>
          <w:rFonts w:ascii="仿宋" w:eastAsia="仿宋" w:hAnsi="仿宋" w:hint="eastAsia"/>
          <w:sz w:val="32"/>
          <w:szCs w:val="32"/>
        </w:rPr>
        <w:t>四、申报受理时间和要求</w:t>
      </w:r>
    </w:p>
    <w:p w:rsidR="0020055E" w:rsidRPr="00F96BC9" w:rsidRDefault="00FD24B3" w:rsidP="0020055E">
      <w:pPr>
        <w:spacing w:line="500" w:lineRule="exact"/>
        <w:ind w:firstLine="600"/>
        <w:rPr>
          <w:rFonts w:ascii="仿宋" w:eastAsia="仿宋" w:hAnsi="仿宋"/>
          <w:sz w:val="32"/>
          <w:szCs w:val="32"/>
        </w:rPr>
      </w:pPr>
      <w:r w:rsidRPr="00F96BC9">
        <w:rPr>
          <w:rFonts w:ascii="仿宋" w:eastAsia="仿宋" w:hAnsi="仿宋" w:hint="eastAsia"/>
          <w:sz w:val="32"/>
          <w:szCs w:val="32"/>
        </w:rPr>
        <w:t>项目申报只受理网上申报，不受理其他形式申报；所有项目网上申报截止时间为8月25日，申报纸质材料统一由学校研究生管理部门集中向省教育厅科技与研究生处报送（8月30日前），不受理个人报送。</w:t>
      </w:r>
    </w:p>
    <w:p w:rsidR="0020055E" w:rsidRPr="00F96BC9" w:rsidRDefault="0020055E" w:rsidP="0020055E">
      <w:pPr>
        <w:spacing w:line="500" w:lineRule="exact"/>
        <w:rPr>
          <w:rFonts w:ascii="仿宋" w:eastAsia="仿宋" w:hAnsi="仿宋"/>
          <w:sz w:val="32"/>
          <w:szCs w:val="32"/>
        </w:rPr>
      </w:pPr>
      <w:r w:rsidRPr="00F96BC9">
        <w:rPr>
          <w:rFonts w:ascii="仿宋" w:eastAsia="仿宋" w:hAnsi="仿宋" w:hint="eastAsia"/>
          <w:sz w:val="32"/>
          <w:szCs w:val="32"/>
        </w:rPr>
        <w:t xml:space="preserve"> </w:t>
      </w:r>
    </w:p>
    <w:p w:rsidR="00A915C7" w:rsidRPr="00F96BC9" w:rsidRDefault="00A915C7" w:rsidP="000E6538">
      <w:pPr>
        <w:ind w:firstLine="640"/>
      </w:pPr>
    </w:p>
    <w:sectPr w:rsidR="00A915C7" w:rsidRPr="00F96BC9" w:rsidSect="000E653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67" w:rsidRDefault="00146D67" w:rsidP="0020055E">
      <w:r>
        <w:separator/>
      </w:r>
    </w:p>
  </w:endnote>
  <w:endnote w:type="continuationSeparator" w:id="0">
    <w:p w:rsidR="00146D67" w:rsidRDefault="00146D67" w:rsidP="0020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E" w:rsidRDefault="002005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E" w:rsidRDefault="0020055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E" w:rsidRDefault="002005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67" w:rsidRDefault="00146D67" w:rsidP="0020055E">
      <w:r>
        <w:separator/>
      </w:r>
    </w:p>
  </w:footnote>
  <w:footnote w:type="continuationSeparator" w:id="0">
    <w:p w:rsidR="00146D67" w:rsidRDefault="00146D67" w:rsidP="00200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E" w:rsidRDefault="002005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E" w:rsidRDefault="002005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E" w:rsidRDefault="002005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7D"/>
    <w:rsid w:val="0004393C"/>
    <w:rsid w:val="0009575A"/>
    <w:rsid w:val="000E6538"/>
    <w:rsid w:val="00146D67"/>
    <w:rsid w:val="0020055E"/>
    <w:rsid w:val="002478D6"/>
    <w:rsid w:val="0033017D"/>
    <w:rsid w:val="003D37E8"/>
    <w:rsid w:val="00432156"/>
    <w:rsid w:val="004344C0"/>
    <w:rsid w:val="00675E7D"/>
    <w:rsid w:val="00677056"/>
    <w:rsid w:val="006B1AEA"/>
    <w:rsid w:val="00712E5F"/>
    <w:rsid w:val="0075285E"/>
    <w:rsid w:val="007D379F"/>
    <w:rsid w:val="00811916"/>
    <w:rsid w:val="0085382C"/>
    <w:rsid w:val="008E581B"/>
    <w:rsid w:val="0092605C"/>
    <w:rsid w:val="0095693A"/>
    <w:rsid w:val="00A915C7"/>
    <w:rsid w:val="00AA257B"/>
    <w:rsid w:val="00B5291F"/>
    <w:rsid w:val="00B703C3"/>
    <w:rsid w:val="00BA4001"/>
    <w:rsid w:val="00C32E85"/>
    <w:rsid w:val="00E57E0D"/>
    <w:rsid w:val="00F7672B"/>
    <w:rsid w:val="00F96BC9"/>
    <w:rsid w:val="00FD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宋体"/>
        <w:sz w:val="32"/>
        <w:szCs w:val="3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5E"/>
    <w:pPr>
      <w:widowControl w:val="0"/>
      <w:spacing w:line="240" w:lineRule="auto"/>
      <w:ind w:firstLineChars="0" w:firstLine="0"/>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55E"/>
    <w:pPr>
      <w:widowControl/>
      <w:pBdr>
        <w:bottom w:val="single" w:sz="6" w:space="1" w:color="auto"/>
      </w:pBdr>
      <w:tabs>
        <w:tab w:val="center" w:pos="4153"/>
        <w:tab w:val="right" w:pos="8306"/>
      </w:tabs>
      <w:snapToGrid w:val="0"/>
      <w:jc w:val="center"/>
    </w:pPr>
    <w:rPr>
      <w:rFonts w:ascii="仿宋" w:eastAsia="仿宋" w:hAnsi="仿宋" w:cs="宋体"/>
      <w:kern w:val="0"/>
      <w:sz w:val="18"/>
      <w:szCs w:val="18"/>
    </w:rPr>
  </w:style>
  <w:style w:type="character" w:customStyle="1" w:styleId="Char">
    <w:name w:val="页眉 Char"/>
    <w:basedOn w:val="a0"/>
    <w:link w:val="a3"/>
    <w:uiPriority w:val="99"/>
    <w:rsid w:val="0020055E"/>
    <w:rPr>
      <w:sz w:val="18"/>
      <w:szCs w:val="18"/>
    </w:rPr>
  </w:style>
  <w:style w:type="paragraph" w:styleId="a4">
    <w:name w:val="footer"/>
    <w:basedOn w:val="a"/>
    <w:link w:val="Char0"/>
    <w:uiPriority w:val="99"/>
    <w:unhideWhenUsed/>
    <w:rsid w:val="0020055E"/>
    <w:pPr>
      <w:widowControl/>
      <w:tabs>
        <w:tab w:val="center" w:pos="4153"/>
        <w:tab w:val="right" w:pos="8306"/>
      </w:tabs>
      <w:snapToGrid w:val="0"/>
      <w:jc w:val="left"/>
    </w:pPr>
    <w:rPr>
      <w:rFonts w:ascii="仿宋" w:eastAsia="仿宋" w:hAnsi="仿宋" w:cs="宋体"/>
      <w:kern w:val="0"/>
      <w:sz w:val="18"/>
      <w:szCs w:val="18"/>
    </w:rPr>
  </w:style>
  <w:style w:type="character" w:customStyle="1" w:styleId="Char0">
    <w:name w:val="页脚 Char"/>
    <w:basedOn w:val="a0"/>
    <w:link w:val="a4"/>
    <w:uiPriority w:val="99"/>
    <w:rsid w:val="002005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宋体"/>
        <w:sz w:val="32"/>
        <w:szCs w:val="3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5E"/>
    <w:pPr>
      <w:widowControl w:val="0"/>
      <w:spacing w:line="240" w:lineRule="auto"/>
      <w:ind w:firstLineChars="0" w:firstLine="0"/>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55E"/>
    <w:pPr>
      <w:widowControl/>
      <w:pBdr>
        <w:bottom w:val="single" w:sz="6" w:space="1" w:color="auto"/>
      </w:pBdr>
      <w:tabs>
        <w:tab w:val="center" w:pos="4153"/>
        <w:tab w:val="right" w:pos="8306"/>
      </w:tabs>
      <w:snapToGrid w:val="0"/>
      <w:jc w:val="center"/>
    </w:pPr>
    <w:rPr>
      <w:rFonts w:ascii="仿宋" w:eastAsia="仿宋" w:hAnsi="仿宋" w:cs="宋体"/>
      <w:kern w:val="0"/>
      <w:sz w:val="18"/>
      <w:szCs w:val="18"/>
    </w:rPr>
  </w:style>
  <w:style w:type="character" w:customStyle="1" w:styleId="Char">
    <w:name w:val="页眉 Char"/>
    <w:basedOn w:val="a0"/>
    <w:link w:val="a3"/>
    <w:uiPriority w:val="99"/>
    <w:rsid w:val="0020055E"/>
    <w:rPr>
      <w:sz w:val="18"/>
      <w:szCs w:val="18"/>
    </w:rPr>
  </w:style>
  <w:style w:type="paragraph" w:styleId="a4">
    <w:name w:val="footer"/>
    <w:basedOn w:val="a"/>
    <w:link w:val="Char0"/>
    <w:uiPriority w:val="99"/>
    <w:unhideWhenUsed/>
    <w:rsid w:val="0020055E"/>
    <w:pPr>
      <w:widowControl/>
      <w:tabs>
        <w:tab w:val="center" w:pos="4153"/>
        <w:tab w:val="right" w:pos="8306"/>
      </w:tabs>
      <w:snapToGrid w:val="0"/>
      <w:jc w:val="left"/>
    </w:pPr>
    <w:rPr>
      <w:rFonts w:ascii="仿宋" w:eastAsia="仿宋" w:hAnsi="仿宋" w:cs="宋体"/>
      <w:kern w:val="0"/>
      <w:sz w:val="18"/>
      <w:szCs w:val="18"/>
    </w:rPr>
  </w:style>
  <w:style w:type="character" w:customStyle="1" w:styleId="Char0">
    <w:name w:val="页脚 Char"/>
    <w:basedOn w:val="a0"/>
    <w:link w:val="a4"/>
    <w:uiPriority w:val="99"/>
    <w:rsid w:val="002005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吴有富</dc:creator>
  <cp:keywords/>
  <dc:description/>
  <cp:lastModifiedBy>吴有富</cp:lastModifiedBy>
  <cp:revision>20</cp:revision>
  <dcterms:created xsi:type="dcterms:W3CDTF">2013-07-23T09:11:00Z</dcterms:created>
  <dcterms:modified xsi:type="dcterms:W3CDTF">2013-08-07T03:49:00Z</dcterms:modified>
</cp:coreProperties>
</file>